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56A9E16D" w:rsidR="00FE11A3" w:rsidRDefault="00C9289B" w:rsidP="00C9289B">
      <w:pPr>
        <w:pStyle w:val="Title"/>
        <w:jc w:val="left"/>
      </w:pPr>
      <w:r>
        <w:rPr>
          <w:noProof/>
        </w:rPr>
        <w:drawing>
          <wp:inline distT="0" distB="0" distL="0" distR="0" wp14:anchorId="4E3A0098" wp14:editId="0F4EE33F">
            <wp:extent cx="838200" cy="845925"/>
            <wp:effectExtent l="0" t="0" r="0" b="0"/>
            <wp:docPr id="901066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66318" name="Picture 9010663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1546" cy="849301"/>
                    </a:xfrm>
                    <a:prstGeom prst="rect">
                      <a:avLst/>
                    </a:prstGeom>
                  </pic:spPr>
                </pic:pic>
              </a:graphicData>
            </a:graphic>
          </wp:inline>
        </w:drawing>
      </w: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69B97D2E" w:rsidR="00863AB7" w:rsidRDefault="00C9289B" w:rsidP="12409830">
      <w:pPr>
        <w:pStyle w:val="BodyText"/>
        <w:spacing w:before="237" w:line="348" w:lineRule="auto"/>
        <w:ind w:left="0" w:right="214"/>
        <w:rPr>
          <w:b/>
          <w:bCs/>
        </w:rPr>
      </w:pPr>
      <w:r>
        <w:t>Mossley Preschool</w:t>
      </w:r>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 xml:space="preserve">is the protection put in place for a child who is, or is likely to, suffer significant </w:t>
      </w:r>
      <w:r>
        <w:lastRenderedPageBreak/>
        <w:t>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38E37A59"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00C9289B">
        <w:rPr>
          <w:rStyle w:val="normaltextrun"/>
          <w:rFonts w:eastAsia="Times New Roman"/>
          <w:lang w:val="en-GB" w:eastAsia="en-GB"/>
        </w:rPr>
        <w:t xml:space="preserve">in </w:t>
      </w:r>
      <w:r w:rsidR="00C9289B">
        <w:rPr>
          <w:rStyle w:val="normaltextrun"/>
          <w:rFonts w:eastAsia="Times New Roman"/>
          <w:lang w:val="en-GB" w:eastAsia="en-GB"/>
        </w:rPr>
        <w:t>Mossley Preschool</w:t>
      </w:r>
      <w:r w:rsidRPr="00C9289B">
        <w:rPr>
          <w:rStyle w:val="normaltextrun"/>
          <w:rFonts w:eastAsia="Times New Roman"/>
          <w:lang w:val="en-GB" w:eastAsia="en-GB"/>
        </w:rPr>
        <w:t xml:space="preserve"> and is embedded in our </w:t>
      </w:r>
      <w:r w:rsidR="5460E926" w:rsidRPr="00C9289B">
        <w:rPr>
          <w:rStyle w:val="normaltextrun"/>
          <w:rFonts w:eastAsia="Times New Roman"/>
          <w:lang w:val="en-GB" w:eastAsia="en-GB"/>
        </w:rPr>
        <w:t>cu</w:t>
      </w:r>
      <w:r w:rsidR="00552C32" w:rsidRPr="00C9289B">
        <w:rPr>
          <w:rStyle w:val="normaltextrun"/>
          <w:rFonts w:eastAsia="Times New Roman"/>
          <w:lang w:val="en-GB" w:eastAsia="en-GB"/>
        </w:rPr>
        <w:t>l</w:t>
      </w:r>
      <w:r w:rsidR="5460E926" w:rsidRPr="00C9289B">
        <w:rPr>
          <w:rStyle w:val="normaltextrun"/>
          <w:rFonts w:eastAsia="Times New Roman"/>
          <w:lang w:val="en-GB" w:eastAsia="en-GB"/>
        </w:rPr>
        <w:t xml:space="preserve">ture. </w:t>
      </w:r>
    </w:p>
    <w:p w14:paraId="05098098" w14:textId="77777777"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7F3A93"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 xml:space="preserve">Safer Recruitment Policy. This includes robust recruitment checks including </w:t>
      </w:r>
      <w:r w:rsidRPr="00C9289B">
        <w:t>obtaining</w:t>
      </w:r>
      <w:r w:rsidR="25859915" w:rsidRPr="00C9289B">
        <w:t xml:space="preserve"> at least one written</w:t>
      </w:r>
      <w:r w:rsidRPr="00C9289B">
        <w:t xml:space="preserve"> </w:t>
      </w:r>
      <w:proofErr w:type="gramStart"/>
      <w:r w:rsidRPr="00C9289B">
        <w:t>references</w:t>
      </w:r>
      <w:proofErr w:type="gramEnd"/>
      <w:r w:rsidRPr="00C9289B">
        <w:t xml:space="preserve">, </w:t>
      </w:r>
      <w:r w:rsidR="00DB2618" w:rsidRPr="00C9289B">
        <w:t xml:space="preserve">carrying </w:t>
      </w:r>
      <w:r w:rsidR="36BB19B6" w:rsidRPr="00C9289B">
        <w:t>out</w:t>
      </w:r>
      <w:r w:rsidR="2E09F3F8" w:rsidRPr="00C9289B">
        <w:t xml:space="preserve"> enhanced</w:t>
      </w:r>
      <w:r w:rsidR="36BB19B6" w:rsidRPr="00C9289B">
        <w:t xml:space="preserve"> DBS</w:t>
      </w:r>
      <w:r w:rsidR="00DB2618" w:rsidRPr="00C9289B">
        <w:t xml:space="preserve"> checks</w:t>
      </w:r>
      <w:r w:rsidR="4A9AFF25" w:rsidRPr="00C9289B">
        <w:t xml:space="preserve"> and receiving certification</w:t>
      </w:r>
      <w:r w:rsidR="00DB2618" w:rsidRPr="00C9289B">
        <w:t xml:space="preserve"> before commencing </w:t>
      </w:r>
      <w:r w:rsidR="5372BB26" w:rsidRPr="00C9289B">
        <w:t>employment</w:t>
      </w:r>
      <w:r w:rsidR="455FAD39" w:rsidRPr="00C9289B">
        <w:t xml:space="preserve"> / volunteering</w:t>
      </w:r>
      <w:r w:rsidR="5372BB26" w:rsidRPr="00C9289B">
        <w:t>,</w:t>
      </w:r>
      <w:r w:rsidRPr="00C9289B">
        <w:t xml:space="preserve"> and </w:t>
      </w:r>
      <w:r w:rsidR="18AFCEE6" w:rsidRPr="00C9289B">
        <w:t xml:space="preserve">a </w:t>
      </w:r>
      <w:r w:rsidR="18AFCEE6">
        <w:t>probationary</w:t>
      </w:r>
      <w:r>
        <w:t xml:space="preserve"> period.</w:t>
      </w:r>
    </w:p>
    <w:p w14:paraId="4E33B578" w14:textId="7E4B8B3F" w:rsidR="007F3A93" w:rsidRPr="00C9289B" w:rsidRDefault="52A77903" w:rsidP="00C13250">
      <w:pPr>
        <w:pStyle w:val="ListParagraph"/>
        <w:numPr>
          <w:ilvl w:val="0"/>
          <w:numId w:val="16"/>
        </w:numPr>
        <w:tabs>
          <w:tab w:val="left" w:pos="830"/>
        </w:tabs>
        <w:spacing w:before="121" w:line="360" w:lineRule="auto"/>
        <w:ind w:right="265"/>
      </w:pPr>
      <w:r w:rsidRPr="00C9289B">
        <w:t>All staff and prospective employees know that they must disclose any information</w:t>
      </w:r>
      <w:r w:rsidR="6E387F6E" w:rsidRPr="00C9289B">
        <w:t xml:space="preserve"> which may affect their suitability to work with children as set out in the EYFS</w:t>
      </w:r>
    </w:p>
    <w:p w14:paraId="5DBF5558" w14:textId="0F731DC3" w:rsidR="6E387F6E" w:rsidRDefault="6E387F6E" w:rsidP="00C9289B">
      <w:pPr>
        <w:pStyle w:val="ListParagraph"/>
        <w:tabs>
          <w:tab w:val="left" w:pos="830"/>
        </w:tabs>
        <w:spacing w:before="121" w:line="360" w:lineRule="auto"/>
        <w:ind w:left="720" w:right="265" w:firstLine="0"/>
        <w:rPr>
          <w:color w:val="FF0000"/>
        </w:rPr>
      </w:pP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w:t>
      </w:r>
      <w:r w:rsidRPr="007F3A93">
        <w:lastRenderedPageBreak/>
        <w:t xml:space="preserve">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3317A3EF" w:rsidR="002E2396" w:rsidRPr="00436495" w:rsidRDefault="4851B510" w:rsidP="3BC07C43">
            <w:pPr>
              <w:pStyle w:val="BodyText"/>
              <w:spacing w:before="104"/>
              <w:ind w:left="0"/>
              <w:rPr>
                <w:color w:val="FF0000"/>
              </w:rPr>
            </w:pPr>
            <w:bookmarkStart w:id="2" w:name="_Hlk217896734"/>
            <w:r w:rsidRPr="00C9289B">
              <w:t>Designated Safeguarding Lead</w:t>
            </w:r>
            <w:r w:rsidR="0F9FDFE4" w:rsidRPr="00C9289B">
              <w:t>:</w:t>
            </w:r>
            <w:r w:rsidR="00C9289B" w:rsidRPr="00C9289B">
              <w:t xml:space="preserve"> Grace Street</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54147DC5" w:rsidR="002E2396" w:rsidRPr="00436495" w:rsidRDefault="14B63DB3" w:rsidP="3BC07C43">
            <w:pPr>
              <w:pStyle w:val="BodyText"/>
              <w:spacing w:before="104"/>
              <w:ind w:left="0"/>
              <w:rPr>
                <w:color w:val="FF0000"/>
                <w:sz w:val="24"/>
                <w:szCs w:val="24"/>
              </w:rPr>
            </w:pPr>
            <w:r w:rsidRPr="00C9289B">
              <w:rPr>
                <w:sz w:val="24"/>
                <w:szCs w:val="24"/>
              </w:rPr>
              <w:t>Designated Safeguarding Officer:</w:t>
            </w:r>
            <w:r w:rsidR="00C9289B" w:rsidRPr="00C9289B">
              <w:rPr>
                <w:sz w:val="24"/>
                <w:szCs w:val="24"/>
              </w:rPr>
              <w:t xml:space="preserve"> Lorraine Small</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3EDD5136"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(insert name of </w:t>
      </w:r>
      <w:r w:rsidR="008C5796" w:rsidRPr="3BC07C43">
        <w:t>setting</w:t>
      </w:r>
      <w:r w:rsidR="00ED20A5" w:rsidRPr="3BC07C43">
        <w:t>)</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00C9289B">
        <w:rPr>
          <w:rFonts w:ascii="Arial" w:hAnsi="Arial" w:cs="Arial"/>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Pr="00C9289B" w:rsidRDefault="4C8175AE" w:rsidP="39721148">
      <w:pPr>
        <w:pStyle w:val="paragraph"/>
        <w:numPr>
          <w:ilvl w:val="0"/>
          <w:numId w:val="2"/>
        </w:numPr>
        <w:spacing w:line="360" w:lineRule="auto"/>
        <w:jc w:val="both"/>
        <w:rPr>
          <w:rFonts w:ascii="Arial" w:hAnsi="Arial" w:cs="Arial"/>
          <w:sz w:val="22"/>
          <w:szCs w:val="22"/>
        </w:rPr>
      </w:pPr>
      <w:r w:rsidRPr="00C9289B">
        <w:rPr>
          <w:rFonts w:ascii="Arial" w:hAnsi="Arial" w:cs="Arial"/>
          <w:sz w:val="22"/>
          <w:szCs w:val="22"/>
        </w:rPr>
        <w:t>Bullying and cyberbullying</w:t>
      </w:r>
    </w:p>
    <w:p w14:paraId="7A3715D7" w14:textId="524733C8" w:rsidR="00615C63" w:rsidRPr="00C9289B" w:rsidRDefault="00615C63" w:rsidP="39721148">
      <w:pPr>
        <w:pStyle w:val="paragraph"/>
        <w:numPr>
          <w:ilvl w:val="0"/>
          <w:numId w:val="2"/>
        </w:numPr>
        <w:spacing w:line="360" w:lineRule="auto"/>
        <w:jc w:val="both"/>
        <w:rPr>
          <w:rFonts w:ascii="Arial" w:hAnsi="Arial" w:cs="Arial"/>
          <w:sz w:val="22"/>
          <w:szCs w:val="22"/>
        </w:rPr>
      </w:pPr>
      <w:r w:rsidRPr="00C9289B">
        <w:rPr>
          <w:rFonts w:ascii="Arial" w:hAnsi="Arial" w:cs="Arial"/>
          <w:sz w:val="22"/>
          <w:szCs w:val="22"/>
        </w:rPr>
        <w:t>Online harm and exploitation</w:t>
      </w:r>
    </w:p>
    <w:p w14:paraId="6A5046CB" w14:textId="0676A27B" w:rsidR="00615C63" w:rsidRPr="00C9289B" w:rsidRDefault="00615C63" w:rsidP="39721148">
      <w:pPr>
        <w:pStyle w:val="paragraph"/>
        <w:numPr>
          <w:ilvl w:val="0"/>
          <w:numId w:val="2"/>
        </w:numPr>
        <w:spacing w:line="360" w:lineRule="auto"/>
        <w:jc w:val="both"/>
        <w:rPr>
          <w:rFonts w:ascii="Arial" w:hAnsi="Arial" w:cs="Arial"/>
          <w:sz w:val="22"/>
          <w:szCs w:val="22"/>
        </w:rPr>
      </w:pPr>
      <w:r w:rsidRPr="00C9289B">
        <w:rPr>
          <w:rFonts w:ascii="Arial" w:hAnsi="Arial" w:cs="Arial"/>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5E6352D6" w:rsidR="00CB5266" w:rsidRDefault="00CB5266" w:rsidP="3BC07C43">
      <w:pPr>
        <w:spacing w:line="360" w:lineRule="auto"/>
        <w:jc w:val="both"/>
      </w:pP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Pr="00C9289B" w:rsidRDefault="00433BF0" w:rsidP="3BC07C43">
      <w:pPr>
        <w:spacing w:line="360" w:lineRule="auto"/>
        <w:jc w:val="both"/>
      </w:pPr>
      <w:r w:rsidRPr="00C9289B">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Pr="00C9289B" w:rsidRDefault="3DF186E1" w:rsidP="3BC07C43">
      <w:pPr>
        <w:widowControl/>
        <w:autoSpaceDE/>
        <w:autoSpaceDN/>
        <w:spacing w:line="360" w:lineRule="auto"/>
      </w:pPr>
      <w:r w:rsidRPr="3BC07C43">
        <w:t xml:space="preserve">Safeguarding is everybody’s responsibility. </w:t>
      </w:r>
      <w:r w:rsidR="00CF1F48" w:rsidRPr="00C9289B">
        <w:t xml:space="preserve">All staff </w:t>
      </w:r>
      <w:r w:rsidR="0E77985D" w:rsidRPr="00C9289B">
        <w:t>must understand</w:t>
      </w:r>
      <w:r w:rsidRPr="00C9289B">
        <w:t xml:space="preserve"> the safeguarding policy and procedures. </w:t>
      </w:r>
      <w:r w:rsidR="00433BF0" w:rsidRPr="00C9289B">
        <w:t>S</w:t>
      </w:r>
      <w:r w:rsidRPr="00C9289B">
        <w:t xml:space="preserve">taff </w:t>
      </w:r>
      <w:r w:rsidR="00433BF0" w:rsidRPr="00C9289B">
        <w:t xml:space="preserve">must </w:t>
      </w:r>
      <w:r w:rsidRPr="00C9289B">
        <w:t xml:space="preserve">understand the different types of abuse and </w:t>
      </w:r>
      <w:proofErr w:type="spellStart"/>
      <w:r w:rsidRPr="00C9289B">
        <w:t>recognise</w:t>
      </w:r>
      <w:proofErr w:type="spellEnd"/>
      <w:r w:rsidRPr="00C9289B">
        <w:t xml:space="preserve"> the indicators of abuse</w:t>
      </w:r>
      <w:r w:rsidR="35300786" w:rsidRPr="00C9289B">
        <w:t xml:space="preserve"> and know what to do if they are worried about a child or the </w:t>
      </w:r>
      <w:proofErr w:type="spellStart"/>
      <w:r w:rsidR="35300786" w:rsidRPr="00C9289B">
        <w:t>behaviour</w:t>
      </w:r>
      <w:proofErr w:type="spellEnd"/>
      <w:r w:rsidR="35300786" w:rsidRPr="00C9289B">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6B7E8B24" w:rsidR="00F36A7A" w:rsidRPr="00F36A7A" w:rsidRDefault="00C9289B" w:rsidP="00F36A7A">
      <w:pPr>
        <w:pStyle w:val="BodyText"/>
        <w:spacing w:before="118" w:line="360" w:lineRule="auto"/>
        <w:ind w:left="0" w:right="115"/>
        <w:jc w:val="both"/>
      </w:pPr>
      <w:r>
        <w:t>Mossley Preschool</w:t>
      </w:r>
      <w:r w:rsidR="00F36A7A" w:rsidRPr="00F36A7A" w:rsidDel="00CF1F48">
        <w:t xml:space="preserve"> has</w:t>
      </w:r>
      <w:r w:rsidR="00F36A7A">
        <w:t xml:space="preserve"> </w:t>
      </w:r>
      <w:r w:rsidR="552A561D">
        <w:t>a Designated</w:t>
      </w:r>
      <w:r w:rsidR="00F36A7A">
        <w:t xml:space="preserve"> Safeguarding Lead (DSL</w:t>
      </w:r>
      <w:proofErr w:type="gramStart"/>
      <w:r w:rsidR="00F36A7A">
        <w:t>)</w:t>
      </w:r>
      <w:r w:rsidR="0BD23E1E">
        <w:t>,.</w:t>
      </w:r>
      <w:r w:rsidR="0043289A">
        <w:t>,</w:t>
      </w:r>
      <w:proofErr w:type="gramEnd"/>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proofErr w:type="gramStart"/>
      <w:r w:rsidR="0043289A">
        <w:t xml:space="preserve">. </w:t>
      </w:r>
      <w:r w:rsidR="00F36A7A">
        <w:t>.</w:t>
      </w:r>
      <w:proofErr w:type="gramEnd"/>
      <w:r w:rsidR="00F36A7A">
        <w:t xml:space="preserve"> 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C9289B" w:rsidRDefault="3DF186E1" w:rsidP="15270D6D">
      <w:pPr>
        <w:pStyle w:val="BodyText"/>
        <w:spacing w:before="0" w:line="350" w:lineRule="auto"/>
        <w:ind w:left="0" w:right="124"/>
        <w:jc w:val="both"/>
        <w:rPr>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00C9289B">
        <w:t xml:space="preserve">The DSL is responsible for liaison with local statutory children’s services agencies, and with the </w:t>
      </w:r>
      <w:r w:rsidR="1D043B43" w:rsidRPr="00C9289B">
        <w:t>l</w:t>
      </w:r>
      <w:r w:rsidR="38C6E757" w:rsidRPr="00C9289B">
        <w:t xml:space="preserve">ocal Safeguarding </w:t>
      </w:r>
      <w:r w:rsidR="1963B15E" w:rsidRPr="00C9289B">
        <w:t xml:space="preserve">Children Partnership (SCP).  </w:t>
      </w:r>
    </w:p>
    <w:p w14:paraId="06D63D62" w14:textId="77777777" w:rsidR="00F36A7A" w:rsidRPr="00C9289B"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56D55C48" w:rsidR="00F9710D" w:rsidRPr="00F9710D" w:rsidRDefault="00C85274" w:rsidP="3BC07C43">
      <w:pPr>
        <w:pStyle w:val="Heading1"/>
        <w:spacing w:line="360" w:lineRule="auto"/>
        <w:ind w:left="0"/>
      </w:pPr>
      <w:r>
        <w:t>Safeguarding training</w:t>
      </w:r>
      <w:r w:rsidR="3D9DE64F">
        <w:t xml:space="preserve"> </w:t>
      </w:r>
    </w:p>
    <w:p w14:paraId="21E5D31F" w14:textId="70ACD66B"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renewed every two years. The designated safeguarding lead ensures support, advice and guidance for all staff to meet their safeguarding responsibilities by:</w:t>
      </w:r>
    </w:p>
    <w:p w14:paraId="56A88FCC" w14:textId="7F56E7A9" w:rsidR="00C85274" w:rsidRPr="002328C3"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2328C3"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0C6B4F8A" w14:textId="4A8B1568" w:rsidR="00C85274" w:rsidRPr="002328C3" w:rsidRDefault="00F9710D" w:rsidP="3BC07C43">
      <w:pPr>
        <w:pStyle w:val="Heading1"/>
        <w:numPr>
          <w:ilvl w:val="0"/>
          <w:numId w:val="1"/>
        </w:numPr>
        <w:spacing w:line="360" w:lineRule="auto"/>
        <w:rPr>
          <w:rStyle w:val="normaltextrun"/>
          <w:b w:val="0"/>
          <w:bCs w:val="0"/>
        </w:rPr>
      </w:pPr>
      <w:r>
        <w:rPr>
          <w:b w:val="0"/>
          <w:bCs w:val="0"/>
        </w:rPr>
        <w:t>reviewing safeguarding cases (delete as appropriate)</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7BC615F9" w:rsidR="34438EC3" w:rsidRDefault="34438EC3" w:rsidP="3BC07C43">
      <w:pPr>
        <w:widowControl/>
        <w:spacing w:line="360" w:lineRule="auto"/>
      </w:pPr>
      <w:r w:rsidRPr="5BD9F561">
        <w:t xml:space="preserve">When a child or young person is </w:t>
      </w:r>
      <w:r w:rsidR="452B1DAB" w:rsidRPr="5BD9F561">
        <w:t>registered staff</w:t>
      </w:r>
      <w:r w:rsidRPr="5BD9F561">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5BD9F561">
        <w:t>person,</w:t>
      </w:r>
      <w:r w:rsidRPr="5BD9F561">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C9289B" w:rsidRDefault="00C27BD1" w:rsidP="3BC07C43">
      <w:pPr>
        <w:pStyle w:val="Heading1"/>
        <w:ind w:left="0"/>
        <w:rPr>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00C9289B">
        <w:rPr>
          <w:sz w:val="22"/>
          <w:szCs w:val="22"/>
        </w:rPr>
        <w:t>and sharing capabilities</w:t>
      </w:r>
    </w:p>
    <w:p w14:paraId="5B70C87B" w14:textId="77777777" w:rsidR="00F36A7A" w:rsidRPr="00C9289B"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00C9289B">
        <w:t xml:space="preserve">Personal mobile </w:t>
      </w:r>
      <w:r w:rsidR="62895A2A" w:rsidRPr="00C9289B">
        <w:t>phones,</w:t>
      </w:r>
      <w:r w:rsidRPr="00C9289B">
        <w:t xml:space="preserve"> smart </w:t>
      </w:r>
      <w:r w:rsidR="5B2C0DBB" w:rsidRPr="00C9289B">
        <w:t>watches,</w:t>
      </w:r>
      <w:r w:rsidR="5DB6F03E" w:rsidRPr="00C9289B">
        <w:t xml:space="preserve"> and AI glasses</w:t>
      </w:r>
      <w:r w:rsidRPr="00C9289B">
        <w:t xml:space="preserve"> are not to be used or worn in </w:t>
      </w:r>
      <w:r w:rsidR="245E2A9F" w:rsidRPr="00C9289B">
        <w:t>the setting</w:t>
      </w:r>
      <w:r w:rsidRPr="00C9289B">
        <w:t xml:space="preserve"> when children and young people are present. Parents / carers and visitors are asked to put </w:t>
      </w:r>
      <w:r w:rsidR="06972159" w:rsidRPr="00C9289B">
        <w:t>all digital devices</w:t>
      </w:r>
      <w:r w:rsidRPr="00C9289B">
        <w:t xml:space="preserve"> away on entering the setting. Staff are required to store all internet-enabled devices, including phones,</w:t>
      </w:r>
      <w:r w:rsidR="07C8E624" w:rsidRPr="00C9289B">
        <w:t xml:space="preserve"> smart watches and AI</w:t>
      </w:r>
      <w:r w:rsidRPr="00C9289B">
        <w:t xml:space="preserve"> in a secure place designated by the manager and only access them in their personal t</w:t>
      </w:r>
      <w:r w:rsidRPr="3BC07C43">
        <w:t xml:space="preserve">ime when they are not caring for children and there are no children or young people present. Any electronic </w:t>
      </w:r>
      <w:r w:rsidRPr="3BC07C43">
        <w:lastRenderedPageBreak/>
        <w:t xml:space="preserve">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02929AF0" w:rsidR="00C27BD1" w:rsidRPr="00C9289B" w:rsidRDefault="6C71F4F0" w:rsidP="3BC07C43">
      <w:pPr>
        <w:pStyle w:val="ListParagraph"/>
        <w:numPr>
          <w:ilvl w:val="0"/>
          <w:numId w:val="3"/>
        </w:numPr>
        <w:spacing w:line="360" w:lineRule="auto"/>
      </w:pPr>
      <w:r w:rsidRPr="00C9289B">
        <w:t xml:space="preserve">Electronic / </w:t>
      </w:r>
      <w:proofErr w:type="gramStart"/>
      <w:r w:rsidRPr="00C9289B">
        <w:t>online management software</w:t>
      </w:r>
      <w:proofErr w:type="gramEnd"/>
      <w:r w:rsidRPr="00C9289B">
        <w:t xml:space="preserve"> </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2E39699B" w:rsidR="00433BF0" w:rsidRPr="00C9289B" w:rsidRDefault="00C9289B" w:rsidP="15270D6D">
      <w:pPr>
        <w:spacing w:line="350" w:lineRule="auto"/>
        <w:ind w:left="110" w:right="117"/>
      </w:pPr>
      <w:r w:rsidRPr="00C9289B">
        <w:t>Mossley Preschool</w:t>
      </w:r>
      <w:r w:rsidR="00433BF0" w:rsidRPr="00C9289B">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Pr="00C9289B" w:rsidRDefault="00141A2B" w:rsidP="3BC07C43">
      <w:pPr>
        <w:spacing w:line="350" w:lineRule="auto"/>
        <w:ind w:right="117"/>
        <w:rPr>
          <w:b/>
          <w:bCs/>
          <w:highlight w:val="yellow"/>
        </w:rPr>
      </w:pPr>
      <w:r w:rsidRPr="00C9289B">
        <w:rPr>
          <w:b/>
          <w:bCs/>
        </w:rPr>
        <w:t>Dangerous Dogs</w:t>
      </w:r>
    </w:p>
    <w:p w14:paraId="2E436934" w14:textId="77777777" w:rsidR="00A33D57" w:rsidRPr="00C9289B" w:rsidRDefault="00A33D57" w:rsidP="3BC07C43">
      <w:pPr>
        <w:spacing w:line="360" w:lineRule="auto"/>
      </w:pPr>
      <w:r w:rsidRPr="00C9289B">
        <w:t xml:space="preserve">Banned dog breeds (meaning dogs to which section 1 of the Dangerous Dogs Act 1991 </w:t>
      </w:r>
    </w:p>
    <w:p w14:paraId="77E2DDEA" w14:textId="62E88182" w:rsidR="00272DFA" w:rsidRPr="00C9289B" w:rsidRDefault="00A33D57" w:rsidP="3BC07C43">
      <w:pPr>
        <w:spacing w:line="360" w:lineRule="auto"/>
      </w:pPr>
      <w:r w:rsidRPr="00C9289B">
        <w:t xml:space="preserve">applies including the XL Bully type), must not be </w:t>
      </w:r>
      <w:r w:rsidR="00E74C2E" w:rsidRPr="00C9289B">
        <w:t xml:space="preserve">kept or </w:t>
      </w:r>
      <w:r w:rsidRPr="00C9289B">
        <w:t>present on the premises</w:t>
      </w:r>
      <w:r w:rsidR="00AE3FF7" w:rsidRPr="00C9289B">
        <w:t>. This includes dogs with an</w:t>
      </w:r>
      <w:r w:rsidR="00486808" w:rsidRPr="00C9289B">
        <w:t xml:space="preserve"> exemption certificate.</w:t>
      </w:r>
      <w:r w:rsidRPr="00C9289B">
        <w:t xml:space="preserve"> </w:t>
      </w:r>
      <w:r w:rsidR="00B52C69" w:rsidRPr="00C9289B">
        <w:t xml:space="preserve"> </w:t>
      </w:r>
      <w:hyperlink w:history="1">
        <w:r w:rsidR="00FB3DB1" w:rsidRPr="00C9289B">
          <w:rPr>
            <w:rStyle w:val="Hyperlink"/>
            <w:color w:val="auto"/>
          </w:rPr>
          <w:t>https://www.gov.uk/control-dog-public/banned-dogs</w:t>
        </w:r>
      </w:hyperlink>
    </w:p>
    <w:p w14:paraId="57A90B5F" w14:textId="6FC0EDE3" w:rsidR="00FD0C64" w:rsidRPr="00C9289B" w:rsidRDefault="00FD0C64" w:rsidP="3BC07C43">
      <w:pPr>
        <w:spacing w:line="360" w:lineRule="auto"/>
      </w:pPr>
      <w:r w:rsidRPr="00C9289B">
        <w:t xml:space="preserve">If the setting </w:t>
      </w:r>
      <w:r w:rsidR="00C62B5F" w:rsidRPr="00C9289B">
        <w:t>has</w:t>
      </w:r>
      <w:r w:rsidR="00915DCB" w:rsidRPr="00C9289B">
        <w:t xml:space="preserve"> reason to believe c</w:t>
      </w:r>
      <w:r w:rsidR="00451F0F" w:rsidRPr="00C9289B">
        <w:t xml:space="preserve">hildren under 12 years are left </w:t>
      </w:r>
      <w:r w:rsidR="00F86B74" w:rsidRPr="00C9289B">
        <w:t>in close contact with a banned dog in a private place without adult supervision</w:t>
      </w:r>
      <w:r w:rsidR="00915DCB" w:rsidRPr="00C9289B">
        <w:t xml:space="preserve">, this will be treated as a safeguarding concern and </w:t>
      </w:r>
      <w:r w:rsidR="635DA3B3" w:rsidRPr="00C9289B">
        <w:t>acted</w:t>
      </w:r>
      <w:r w:rsidR="00915DCB" w:rsidRPr="00C9289B">
        <w:t xml:space="preserve"> </w:t>
      </w:r>
      <w:r w:rsidR="00B611FB" w:rsidRPr="00C9289B">
        <w:t xml:space="preserve">in </w:t>
      </w:r>
      <w:r w:rsidR="0F492FF6" w:rsidRPr="00C9289B">
        <w:t>line with</w:t>
      </w:r>
      <w:r w:rsidR="00B611FB" w:rsidRPr="00C9289B">
        <w:t xml:space="preserve"> our policy and procedures.</w:t>
      </w:r>
      <w:r w:rsidR="17599BB1" w:rsidRPr="00C9289B">
        <w:t xml:space="preserve"> </w:t>
      </w:r>
      <w:r w:rsidR="6EECF4E7" w:rsidRPr="00C9289B">
        <w:t>All parents/carers are notified that banned dog breeds are not to be brought on to the premises</w:t>
      </w:r>
      <w:r w:rsidR="0ED7E24C" w:rsidRPr="00C9289B">
        <w:t>.</w:t>
      </w:r>
    </w:p>
    <w:p w14:paraId="5176C60A" w14:textId="19D5A6DD" w:rsidR="3BC07C43" w:rsidRPr="00C9289B" w:rsidRDefault="3BC07C43" w:rsidP="3BC07C43">
      <w:pPr>
        <w:spacing w:line="360" w:lineRule="auto"/>
      </w:pPr>
    </w:p>
    <w:p w14:paraId="2EC16ABE" w14:textId="3F69EAC8" w:rsidR="007E5AB3" w:rsidRPr="00C9289B" w:rsidRDefault="007E5AB3" w:rsidP="3BC07C43">
      <w:pPr>
        <w:spacing w:line="360" w:lineRule="auto"/>
      </w:pPr>
      <w:r w:rsidRPr="00C9289B">
        <w:t xml:space="preserve">Further advice </w:t>
      </w:r>
      <w:r w:rsidR="008D4F58" w:rsidRPr="00C9289B">
        <w:t>may be sought</w:t>
      </w:r>
      <w:r w:rsidR="00661E35" w:rsidRPr="00C9289B">
        <w:t xml:space="preserve"> and reports about dangerous dogs</w:t>
      </w:r>
      <w:r w:rsidR="008D4F58" w:rsidRPr="00C9289B">
        <w:t xml:space="preserve"> </w:t>
      </w:r>
      <w:r w:rsidR="00BF080A" w:rsidRPr="00C9289B">
        <w:t xml:space="preserve">can be made to </w:t>
      </w:r>
      <w:r w:rsidR="008D4F58" w:rsidRPr="00C9289B">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Pr="00C9289B" w:rsidRDefault="00E8709C" w:rsidP="00E8709C">
      <w:pPr>
        <w:spacing w:line="360" w:lineRule="auto"/>
        <w:rPr>
          <w:b/>
          <w:bCs/>
          <w:spacing w:val="40"/>
        </w:rPr>
      </w:pPr>
    </w:p>
    <w:p w14:paraId="42627BEA" w14:textId="5D2C03DF" w:rsidR="7025A8F7" w:rsidRPr="00C9289B" w:rsidRDefault="7025A8F7" w:rsidP="3BC07C43">
      <w:pPr>
        <w:shd w:val="clear" w:color="auto" w:fill="FFFFFF" w:themeFill="background1"/>
        <w:spacing w:after="160"/>
        <w:rPr>
          <w:b/>
          <w:bCs/>
        </w:rPr>
      </w:pPr>
      <w:r w:rsidRPr="00C9289B">
        <w:rPr>
          <w:b/>
          <w:bCs/>
        </w:rPr>
        <w:t>The Prevent Duty</w:t>
      </w:r>
    </w:p>
    <w:p w14:paraId="44C267E0" w14:textId="73309FA2" w:rsidR="77A23961" w:rsidRPr="00C9289B" w:rsidRDefault="2AC7D11F" w:rsidP="3BC07C43">
      <w:pPr>
        <w:shd w:val="clear" w:color="auto" w:fill="FFFFFF" w:themeFill="background1"/>
        <w:spacing w:after="160" w:line="360" w:lineRule="auto"/>
      </w:pPr>
      <w:r w:rsidRPr="00C9289B">
        <w:t xml:space="preserve">All early </w:t>
      </w:r>
      <w:proofErr w:type="gramStart"/>
      <w:r w:rsidRPr="00C9289B">
        <w:t>years</w:t>
      </w:r>
      <w:proofErr w:type="gramEnd"/>
      <w:r w:rsidRPr="00C9289B">
        <w:t xml:space="preserve"> settings have a duty to identify vulnerable children and young people and prevent </w:t>
      </w:r>
      <w:r w:rsidR="5204484C" w:rsidRPr="00C9289B">
        <w:t>them from</w:t>
      </w:r>
      <w:r w:rsidRPr="00C9289B">
        <w:t xml:space="preserve"> </w:t>
      </w:r>
      <w:r w:rsidRPr="00C9289B">
        <w:lastRenderedPageBreak/>
        <w:t xml:space="preserve">being drawn into </w:t>
      </w:r>
      <w:proofErr w:type="spellStart"/>
      <w:r w:rsidRPr="00C9289B">
        <w:t>radicalisation</w:t>
      </w:r>
      <w:proofErr w:type="spellEnd"/>
      <w:r w:rsidRPr="00C9289B">
        <w:t xml:space="preserve"> and extremism as part of our overall safeguarding responsibilities.  This is known as the Prevent duty.  All staff are trained in the Prevent </w:t>
      </w:r>
      <w:r w:rsidR="00DB59C9" w:rsidRPr="00C9289B">
        <w:t>d</w:t>
      </w:r>
      <w:r w:rsidRPr="00C9289B">
        <w:t xml:space="preserve">uty.  This training is renewed every two years as a minimum.  A Prevent </w:t>
      </w:r>
      <w:r w:rsidR="00DB59C9" w:rsidRPr="00C9289B">
        <w:t>d</w:t>
      </w:r>
      <w:r w:rsidRPr="00C9289B">
        <w:t>uty Risk Assessment is in place and reviewed annually.</w:t>
      </w:r>
    </w:p>
    <w:p w14:paraId="58505DB3" w14:textId="1C165305" w:rsidR="77A23961" w:rsidRPr="00C9289B" w:rsidRDefault="2AC7D11F" w:rsidP="3BC07C43">
      <w:pPr>
        <w:shd w:val="clear" w:color="auto" w:fill="FFFFFF" w:themeFill="background1"/>
        <w:spacing w:after="160" w:line="360" w:lineRule="auto"/>
      </w:pPr>
      <w:r w:rsidRPr="00C9289B">
        <w:t>For very young children</w:t>
      </w:r>
      <w:r w:rsidR="00610331" w:rsidRPr="00C9289B">
        <w:t>,</w:t>
      </w:r>
      <w:r w:rsidRPr="00C9289B">
        <w:t xml:space="preserve"> the risk may be through their families and may be observed through conversation about extremist beliefs or </w:t>
      </w:r>
      <w:proofErr w:type="spellStart"/>
      <w:r w:rsidRPr="00C9289B">
        <w:t>behaviours</w:t>
      </w:r>
      <w:proofErr w:type="spellEnd"/>
      <w:r w:rsidRPr="00C9289B">
        <w:t xml:space="preserve">.  Children and young people may be at risk of </w:t>
      </w:r>
      <w:proofErr w:type="spellStart"/>
      <w:r w:rsidRPr="00C9289B">
        <w:t>radicalisation</w:t>
      </w:r>
      <w:proofErr w:type="spellEnd"/>
      <w:r w:rsidRPr="00C9289B">
        <w:t xml:space="preserve"> through online content.  Online safety is a part of our </w:t>
      </w:r>
      <w:r w:rsidR="435F9713" w:rsidRPr="00C9289B">
        <w:t>curriculum,</w:t>
      </w:r>
      <w:r w:rsidRPr="00C9289B">
        <w:t xml:space="preserve"> and all devices that children and young people use have restricted access.</w:t>
      </w:r>
    </w:p>
    <w:p w14:paraId="17D019B8" w14:textId="28DD2B0B" w:rsidR="77A23961" w:rsidRPr="00C9289B" w:rsidRDefault="2AC7D11F" w:rsidP="3BC07C43">
      <w:pPr>
        <w:shd w:val="clear" w:color="auto" w:fill="FFFFFF" w:themeFill="background1"/>
        <w:spacing w:after="160" w:line="360" w:lineRule="auto"/>
      </w:pPr>
      <w:r w:rsidRPr="00C9289B">
        <w:t xml:space="preserve">All </w:t>
      </w:r>
      <w:r w:rsidR="713806EB" w:rsidRPr="00C9289B">
        <w:t>staff actively</w:t>
      </w:r>
      <w:r w:rsidRPr="00C9289B">
        <w:t xml:space="preserve"> </w:t>
      </w:r>
      <w:r w:rsidR="19968024" w:rsidRPr="00C9289B">
        <w:t>promote values</w:t>
      </w:r>
      <w:r w:rsidR="00610331" w:rsidRPr="00C9289B">
        <w:t xml:space="preserve"> such as</w:t>
      </w:r>
      <w:r w:rsidRPr="00C9289B">
        <w:t xml:space="preserve"> democracy, rule of law, individual liberty and mutual respect and tolerance.  These values are embedded in the curriculum. </w:t>
      </w:r>
    </w:p>
    <w:p w14:paraId="7C7D5363" w14:textId="5C3ECCA9" w:rsidR="77A23961" w:rsidRPr="00C9289B" w:rsidRDefault="2AC7D11F" w:rsidP="3BC07C43">
      <w:pPr>
        <w:shd w:val="clear" w:color="auto" w:fill="FFFFFF" w:themeFill="background1"/>
        <w:spacing w:after="160" w:line="360" w:lineRule="auto"/>
      </w:pPr>
      <w:r w:rsidRPr="00C9289B">
        <w:t xml:space="preserve">If a member of staff is concerned about a child, </w:t>
      </w:r>
      <w:r w:rsidR="49331AE9" w:rsidRPr="00C9289B">
        <w:t xml:space="preserve">or </w:t>
      </w:r>
      <w:r w:rsidRPr="00C9289B">
        <w:t xml:space="preserve">young person of their </w:t>
      </w:r>
      <w:r w:rsidR="26D85774" w:rsidRPr="00C9289B">
        <w:t>family</w:t>
      </w:r>
      <w:r w:rsidRPr="00C9289B">
        <w:t xml:space="preserve"> must speak to the DSL immediately.   Actions may include the prevent advice line being contacted and a report submitted through report extremism in education.  Where there is a concern about a member of </w:t>
      </w:r>
      <w:r w:rsidR="03897DA4" w:rsidRPr="00C9289B">
        <w:t>staff,</w:t>
      </w:r>
      <w:r w:rsidRPr="00C9289B">
        <w:t xml:space="preserve"> the LADO (Local Authority Designated Officer) must be notified.</w:t>
      </w:r>
    </w:p>
    <w:p w14:paraId="3CA1EB63" w14:textId="2776BB34" w:rsidR="77A23961" w:rsidRPr="00C9289B"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 xml:space="preserve">There is a possibility that a child or young person may be put at risk of harm by discussion with a </w:t>
      </w:r>
      <w:r>
        <w:lastRenderedPageBreak/>
        <w:t>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w:t>
      </w:r>
      <w:proofErr w:type="gramStart"/>
      <w:r>
        <w:t>has entered</w:t>
      </w:r>
      <w:proofErr w:type="gramEnd"/>
      <w:r>
        <w:t xml:space="preserve">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lastRenderedPageBreak/>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1">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Pr="00C9289B" w:rsidRDefault="00433BF0" w:rsidP="3BC07C43">
      <w:pPr>
        <w:tabs>
          <w:tab w:val="left" w:pos="830"/>
        </w:tabs>
        <w:spacing w:line="350" w:lineRule="auto"/>
        <w:ind w:right="140"/>
      </w:pPr>
      <w:r w:rsidRPr="00C9289B">
        <w:t>Professional curiosity</w:t>
      </w:r>
    </w:p>
    <w:p w14:paraId="5323CCBB" w14:textId="62F30949" w:rsidR="00433BF0" w:rsidRPr="00C9289B" w:rsidRDefault="00433BF0" w:rsidP="3BC07C43">
      <w:pPr>
        <w:numPr>
          <w:ilvl w:val="1"/>
          <w:numId w:val="6"/>
        </w:numPr>
        <w:tabs>
          <w:tab w:val="left" w:pos="830"/>
        </w:tabs>
        <w:spacing w:line="350" w:lineRule="auto"/>
        <w:ind w:right="140"/>
      </w:pPr>
      <w:r w:rsidRPr="00C9289B">
        <w:t xml:space="preserve">Staff should be ‘professionally curious’ if something doesn’t feel right. Staff should avoid making </w:t>
      </w:r>
      <w:r w:rsidR="00BF2D33" w:rsidRPr="00C9289B">
        <w:t>assumptions</w:t>
      </w:r>
      <w:r w:rsidRPr="00C9289B">
        <w:t xml:space="preserve"> and ask respectful questions to gain a deeper understanding of the situation. Concerns should be escalated as necessary.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 xml:space="preserve">the </w:t>
      </w:r>
      <w:r w:rsidRPr="3BC07C43">
        <w:lastRenderedPageBreak/>
        <w:t>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00C9289B">
        <w:lastRenderedPageBreak/>
        <w:t xml:space="preserve">Safeguarding </w:t>
      </w:r>
      <w:r w:rsidR="0EA56798" w:rsidRPr="00C9289B">
        <w:t xml:space="preserve">Children </w:t>
      </w:r>
      <w:r w:rsidRPr="00C9289B">
        <w:t xml:space="preserve">Partnership procedures.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Pr="00C9289B" w:rsidRDefault="6E228C63" w:rsidP="15270D6D">
      <w:pPr>
        <w:pStyle w:val="ListParagraph"/>
        <w:numPr>
          <w:ilvl w:val="0"/>
          <w:numId w:val="7"/>
        </w:numPr>
        <w:tabs>
          <w:tab w:val="left" w:pos="830"/>
        </w:tabs>
        <w:spacing w:before="0" w:line="350" w:lineRule="auto"/>
        <w:ind w:right="140"/>
        <w:jc w:val="both"/>
      </w:pPr>
      <w:r w:rsidRPr="00C9289B">
        <w:t xml:space="preserve">All discussions and agreed actions must be </w:t>
      </w:r>
      <w:r w:rsidR="56AB646C" w:rsidRPr="00C9289B">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089F87F4" w:rsidR="00AD2FB4" w:rsidRPr="00AD2FB4" w:rsidRDefault="00AD2FB4" w:rsidP="00AD2FB4">
      <w:pPr>
        <w:pStyle w:val="BodyText"/>
        <w:spacing w:before="132" w:line="350" w:lineRule="auto"/>
      </w:pPr>
      <w:r>
        <w:lastRenderedPageBreak/>
        <w:t>All allegations of</w:t>
      </w:r>
      <w:r w:rsidRPr="5BD9F561">
        <w:rPr>
          <w:color w:val="FF0000"/>
        </w:rPr>
        <w:t xml:space="preserve"> </w:t>
      </w:r>
      <w:r w:rsidR="49497EFC" w:rsidRPr="00C9289B">
        <w:t xml:space="preserve">harm, </w:t>
      </w:r>
      <w:r w:rsidRPr="00C9289B">
        <w:t xml:space="preserve">abuse </w:t>
      </w:r>
      <w:r>
        <w:t xml:space="preserve">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5BD9F561">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75952F4B" w:rsidR="76245F03" w:rsidRDefault="76245F03" w:rsidP="15270D6D">
      <w:pPr>
        <w:pStyle w:val="BodyText"/>
        <w:spacing w:before="128" w:line="350" w:lineRule="auto"/>
        <w:ind w:right="133"/>
        <w:jc w:val="both"/>
        <w:rPr>
          <w:color w:val="000000" w:themeColor="text1"/>
          <w:sz w:val="24"/>
          <w:szCs w:val="24"/>
        </w:rPr>
      </w:pPr>
      <w:r w:rsidRPr="5BD9F561">
        <w:rPr>
          <w:color w:val="000000" w:themeColor="text1"/>
          <w:sz w:val="24"/>
          <w:szCs w:val="24"/>
        </w:rPr>
        <w:t xml:space="preserve">Where there is an allegation of harm or abuse as defined in Working Together to Safeguard Children, Ofsted must be notified </w:t>
      </w:r>
      <w:r w:rsidRPr="00C9289B">
        <w:rPr>
          <w:sz w:val="24"/>
          <w:szCs w:val="24"/>
        </w:rPr>
        <w:t>as soon as possible but always within 14 days.</w:t>
      </w:r>
      <w:r w:rsidRPr="5BD9F561">
        <w:rPr>
          <w:color w:val="000000" w:themeColor="text1"/>
          <w:sz w:val="24"/>
          <w:szCs w:val="24"/>
        </w:rPr>
        <w:t xml:space="preserve"> The DSL will 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03708D0" w14:textId="0DEE91FA" w:rsidR="14618A31" w:rsidRDefault="14618A31" w:rsidP="15270D6D">
      <w:pPr>
        <w:pStyle w:val="BodyText"/>
        <w:spacing w:before="4" w:line="348" w:lineRule="auto"/>
        <w:ind w:left="0" w:right="214"/>
      </w:pP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C9289B" w:rsidRDefault="006F4897" w:rsidP="0F7110EF">
      <w:pPr>
        <w:pStyle w:val="BodyText"/>
        <w:spacing w:before="133" w:line="350" w:lineRule="auto"/>
        <w:ind w:left="0" w:right="214"/>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w:t>
      </w:r>
      <w:r w:rsidRPr="00C9289B">
        <w:t xml:space="preserve">LADO </w:t>
      </w:r>
      <w:r w:rsidR="4C83720F" w:rsidRPr="00C9289B">
        <w:t>referral.</w:t>
      </w:r>
    </w:p>
    <w:p w14:paraId="5E0A41ED" w14:textId="77777777" w:rsidR="006F4897" w:rsidRPr="00C9289B" w:rsidRDefault="006F4897" w:rsidP="006F4897">
      <w:pPr>
        <w:pStyle w:val="BodyText"/>
        <w:spacing w:before="111"/>
        <w:ind w:left="0"/>
      </w:pPr>
    </w:p>
    <w:p w14:paraId="4A8FFC0F" w14:textId="534715E6" w:rsidR="006F4897" w:rsidRPr="00C9289B" w:rsidRDefault="006F4897" w:rsidP="006F4897">
      <w:pPr>
        <w:pStyle w:val="BodyText"/>
        <w:spacing w:before="0"/>
      </w:pPr>
      <w:r w:rsidRPr="00C9289B">
        <w:t>Examples</w:t>
      </w:r>
      <w:r w:rsidRPr="00C9289B">
        <w:rPr>
          <w:spacing w:val="-4"/>
        </w:rPr>
        <w:t xml:space="preserve"> </w:t>
      </w:r>
      <w:r w:rsidRPr="00C9289B">
        <w:t>of</w:t>
      </w:r>
      <w:r w:rsidRPr="00C9289B">
        <w:rPr>
          <w:spacing w:val="-4"/>
        </w:rPr>
        <w:t xml:space="preserve"> </w:t>
      </w:r>
      <w:r w:rsidRPr="00C9289B" w:rsidDel="0076698E">
        <w:t>l</w:t>
      </w:r>
      <w:r w:rsidRPr="00C9289B">
        <w:t xml:space="preserve"> concerns could include:</w:t>
      </w:r>
    </w:p>
    <w:p w14:paraId="6BD23629" w14:textId="77777777" w:rsidR="006F4897" w:rsidRPr="00C9289B" w:rsidRDefault="006F4897" w:rsidP="006F4897">
      <w:pPr>
        <w:pStyle w:val="BodyText"/>
        <w:spacing w:before="0"/>
      </w:pPr>
    </w:p>
    <w:p w14:paraId="10C5B8EC" w14:textId="34C4E85C" w:rsidR="006F4897" w:rsidRPr="00C9289B" w:rsidRDefault="006F4897" w:rsidP="00C13250">
      <w:pPr>
        <w:pStyle w:val="ListParagraph"/>
        <w:numPr>
          <w:ilvl w:val="0"/>
          <w:numId w:val="9"/>
        </w:numPr>
        <w:tabs>
          <w:tab w:val="left" w:pos="830"/>
        </w:tabs>
      </w:pPr>
      <w:r w:rsidRPr="00C9289B">
        <w:t>Being</w:t>
      </w:r>
      <w:r w:rsidRPr="00C9289B">
        <w:rPr>
          <w:spacing w:val="-9"/>
        </w:rPr>
        <w:t xml:space="preserve"> </w:t>
      </w:r>
      <w:r w:rsidRPr="00C9289B">
        <w:t>overfriendly</w:t>
      </w:r>
      <w:r w:rsidRPr="00C9289B">
        <w:rPr>
          <w:spacing w:val="-5"/>
        </w:rPr>
        <w:t xml:space="preserve"> </w:t>
      </w:r>
      <w:r w:rsidRPr="00C9289B">
        <w:t>with</w:t>
      </w:r>
      <w:r w:rsidRPr="00C9289B">
        <w:rPr>
          <w:spacing w:val="-1"/>
        </w:rPr>
        <w:t xml:space="preserve"> </w:t>
      </w:r>
      <w:r w:rsidRPr="00C9289B">
        <w:t>children,</w:t>
      </w:r>
      <w:r w:rsidRPr="00C9289B">
        <w:rPr>
          <w:spacing w:val="-2"/>
        </w:rPr>
        <w:t xml:space="preserve"> </w:t>
      </w:r>
      <w:r w:rsidRPr="00C9289B">
        <w:t>including</w:t>
      </w:r>
      <w:r w:rsidRPr="00C9289B">
        <w:rPr>
          <w:spacing w:val="-7"/>
        </w:rPr>
        <w:t xml:space="preserve"> </w:t>
      </w:r>
      <w:r w:rsidRPr="00C9289B">
        <w:t>the</w:t>
      </w:r>
      <w:r w:rsidRPr="00C9289B">
        <w:rPr>
          <w:spacing w:val="-1"/>
        </w:rPr>
        <w:t xml:space="preserve"> </w:t>
      </w:r>
      <w:r w:rsidRPr="00C9289B">
        <w:t>use</w:t>
      </w:r>
      <w:r w:rsidRPr="00C9289B">
        <w:rPr>
          <w:spacing w:val="-2"/>
        </w:rPr>
        <w:t xml:space="preserve"> </w:t>
      </w:r>
      <w:r w:rsidRPr="00C9289B">
        <w:t>of</w:t>
      </w:r>
      <w:r w:rsidRPr="00C9289B">
        <w:rPr>
          <w:spacing w:val="-5"/>
        </w:rPr>
        <w:t xml:space="preserve"> </w:t>
      </w:r>
      <w:r w:rsidRPr="00C9289B">
        <w:rPr>
          <w:spacing w:val="-2"/>
        </w:rPr>
        <w:t>nicknames</w:t>
      </w:r>
    </w:p>
    <w:p w14:paraId="0C53F7AD" w14:textId="77777777" w:rsidR="006F4897" w:rsidRPr="00C9289B" w:rsidRDefault="006F4897" w:rsidP="0F7110EF">
      <w:pPr>
        <w:pStyle w:val="ListParagraph"/>
        <w:numPr>
          <w:ilvl w:val="0"/>
          <w:numId w:val="9"/>
        </w:numPr>
        <w:tabs>
          <w:tab w:val="left" w:pos="830"/>
        </w:tabs>
      </w:pPr>
      <w:r w:rsidRPr="00C9289B">
        <w:t>Showing</w:t>
      </w:r>
      <w:r w:rsidRPr="00C9289B">
        <w:rPr>
          <w:spacing w:val="-9"/>
        </w:rPr>
        <w:t xml:space="preserve"> </w:t>
      </w:r>
      <w:proofErr w:type="spellStart"/>
      <w:r w:rsidRPr="00C9289B">
        <w:t>favouritism</w:t>
      </w:r>
      <w:proofErr w:type="spellEnd"/>
      <w:r w:rsidRPr="00C9289B">
        <w:rPr>
          <w:spacing w:val="-3"/>
        </w:rPr>
        <w:t xml:space="preserve"> </w:t>
      </w:r>
      <w:r w:rsidRPr="00C9289B">
        <w:t>towards</w:t>
      </w:r>
      <w:r w:rsidRPr="00C9289B">
        <w:rPr>
          <w:spacing w:val="-5"/>
        </w:rPr>
        <w:t xml:space="preserve"> </w:t>
      </w:r>
      <w:r w:rsidRPr="00C9289B">
        <w:t>children</w:t>
      </w:r>
      <w:r w:rsidRPr="00C9289B">
        <w:rPr>
          <w:spacing w:val="-2"/>
        </w:rPr>
        <w:t xml:space="preserve"> </w:t>
      </w:r>
      <w:r w:rsidRPr="00C9289B">
        <w:t>or</w:t>
      </w:r>
      <w:r w:rsidRPr="00C9289B">
        <w:rPr>
          <w:spacing w:val="-3"/>
        </w:rPr>
        <w:t xml:space="preserve"> </w:t>
      </w:r>
      <w:r w:rsidRPr="00C9289B">
        <w:rPr>
          <w:spacing w:val="-2"/>
        </w:rPr>
        <w:t>family</w:t>
      </w:r>
    </w:p>
    <w:p w14:paraId="05BC0387" w14:textId="0EDEBB9C" w:rsidR="5C61AC45" w:rsidRPr="00C9289B" w:rsidRDefault="5C61AC45" w:rsidP="0F7110EF">
      <w:pPr>
        <w:pStyle w:val="ListParagraph"/>
        <w:numPr>
          <w:ilvl w:val="0"/>
          <w:numId w:val="9"/>
        </w:numPr>
        <w:tabs>
          <w:tab w:val="left" w:pos="830"/>
        </w:tabs>
      </w:pPr>
      <w:r w:rsidRPr="00C9289B">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C9289B" w:rsidRDefault="00467EC6" w:rsidP="00467EC6">
      <w:pPr>
        <w:pStyle w:val="Heading1"/>
        <w:spacing w:line="360" w:lineRule="auto"/>
        <w:ind w:left="0"/>
        <w:rPr>
          <w:b w:val="0"/>
          <w:bCs w:val="0"/>
          <w:sz w:val="22"/>
          <w:szCs w:val="22"/>
        </w:rPr>
      </w:pPr>
      <w:r w:rsidRPr="00C9289B">
        <w:rPr>
          <w:b w:val="0"/>
          <w:bCs w:val="0"/>
          <w:sz w:val="22"/>
          <w:szCs w:val="22"/>
        </w:rPr>
        <w:t xml:space="preserve">Whistleblowing refers to the action someone takes to report wrongdoing in the workplace that </w:t>
      </w:r>
      <w:r w:rsidR="7E0D15BE" w:rsidRPr="00C9289B">
        <w:rPr>
          <w:b w:val="0"/>
          <w:bCs w:val="0"/>
          <w:sz w:val="22"/>
          <w:szCs w:val="22"/>
        </w:rPr>
        <w:t>impacts</w:t>
      </w:r>
      <w:r w:rsidR="1554AD48" w:rsidRPr="00C9289B">
        <w:rPr>
          <w:b w:val="0"/>
          <w:bCs w:val="0"/>
          <w:sz w:val="22"/>
          <w:szCs w:val="22"/>
        </w:rPr>
        <w:t xml:space="preserve"> </w:t>
      </w:r>
      <w:r w:rsidRPr="00C9289B">
        <w:rPr>
          <w:b w:val="0"/>
          <w:bCs w:val="0"/>
          <w:sz w:val="22"/>
          <w:szCs w:val="22"/>
        </w:rPr>
        <w:t xml:space="preserve">others </w:t>
      </w:r>
      <w:r w:rsidRPr="00C9289B">
        <w:rPr>
          <w:b w:val="0"/>
          <w:bCs w:val="0"/>
          <w:sz w:val="22"/>
          <w:szCs w:val="22"/>
        </w:rPr>
        <w:lastRenderedPageBreak/>
        <w:t xml:space="preserve">such as the public or the staff team. Employees are protected by law for reporting concerns of a criminal, fraudulent or health &amp; safety nature. This process differs from personal grievances which will be </w:t>
      </w:r>
      <w:proofErr w:type="gramStart"/>
      <w:r w:rsidRPr="00C9289B">
        <w:rPr>
          <w:b w:val="0"/>
          <w:bCs w:val="0"/>
          <w:sz w:val="22"/>
          <w:szCs w:val="22"/>
        </w:rPr>
        <w:t>dealt</w:t>
      </w:r>
      <w:proofErr w:type="gramEnd"/>
      <w:r w:rsidRPr="00C9289B">
        <w:rPr>
          <w:b w:val="0"/>
          <w:bCs w:val="0"/>
          <w:sz w:val="22"/>
          <w:szCs w:val="22"/>
        </w:rPr>
        <w:t xml:space="preserve"> in line with </w:t>
      </w:r>
      <w:r w:rsidR="5E0F2369" w:rsidRPr="00C9289B">
        <w:rPr>
          <w:b w:val="0"/>
          <w:bCs w:val="0"/>
          <w:sz w:val="22"/>
          <w:szCs w:val="22"/>
        </w:rPr>
        <w:t>the Grievance</w:t>
      </w:r>
      <w:r w:rsidRPr="00C9289B">
        <w:rPr>
          <w:b w:val="0"/>
          <w:bCs w:val="0"/>
          <w:sz w:val="22"/>
          <w:szCs w:val="22"/>
        </w:rPr>
        <w:t xml:space="preserve"> Disputes Procedure. </w:t>
      </w:r>
    </w:p>
    <w:p w14:paraId="1CC71012" w14:textId="6BDBE0AA" w:rsidR="00953383" w:rsidRPr="00C9289B" w:rsidRDefault="0EFF4E48" w:rsidP="3BC07C43">
      <w:pPr>
        <w:pStyle w:val="BodyText"/>
        <w:spacing w:line="360" w:lineRule="auto"/>
      </w:pPr>
      <w:r w:rsidRPr="00C9289B">
        <w:t>The whistleblowing</w:t>
      </w:r>
      <w:r w:rsidR="00953383" w:rsidRPr="00C9289B">
        <w:t xml:space="preserve"> </w:t>
      </w:r>
      <w:r w:rsidR="02D26D96" w:rsidRPr="00C9289B">
        <w:t>procedure must</w:t>
      </w:r>
      <w:r w:rsidR="00953383" w:rsidRPr="00C9289B">
        <w:t xml:space="preserve"> be </w:t>
      </w:r>
      <w:r w:rsidR="609F4B13" w:rsidRPr="00C9289B">
        <w:t xml:space="preserve">followed </w:t>
      </w:r>
      <w:proofErr w:type="gramStart"/>
      <w:r w:rsidR="609F4B13" w:rsidRPr="00C9289B">
        <w:t>if</w:t>
      </w:r>
      <w:r w:rsidR="256118E1" w:rsidRPr="00C9289B">
        <w:t>,</w:t>
      </w:r>
      <w:proofErr w:type="gramEnd"/>
      <w:r w:rsidR="256118E1" w:rsidRPr="00C9289B">
        <w:t xml:space="preserve"> poor or unsafe practice is observed such as:</w:t>
      </w:r>
    </w:p>
    <w:p w14:paraId="1BC03485" w14:textId="210914C6" w:rsidR="00953383" w:rsidRPr="00C9289B" w:rsidRDefault="00953383" w:rsidP="00C13250">
      <w:pPr>
        <w:pStyle w:val="ListParagraph"/>
        <w:numPr>
          <w:ilvl w:val="1"/>
          <w:numId w:val="11"/>
        </w:numPr>
        <w:tabs>
          <w:tab w:val="left" w:pos="830"/>
        </w:tabs>
        <w:spacing w:before="1"/>
        <w:jc w:val="both"/>
      </w:pPr>
      <w:r w:rsidRPr="00C9289B">
        <w:t>A criminal</w:t>
      </w:r>
      <w:r w:rsidRPr="00C9289B">
        <w:rPr>
          <w:spacing w:val="-3"/>
        </w:rPr>
        <w:t xml:space="preserve"> </w:t>
      </w:r>
      <w:r w:rsidRPr="00C9289B">
        <w:t>offence</w:t>
      </w:r>
      <w:r w:rsidRPr="00C9289B">
        <w:rPr>
          <w:spacing w:val="-1"/>
        </w:rPr>
        <w:t xml:space="preserve"> </w:t>
      </w:r>
      <w:r w:rsidRPr="00C9289B">
        <w:t>has</w:t>
      </w:r>
      <w:r w:rsidRPr="00C9289B">
        <w:rPr>
          <w:spacing w:val="-4"/>
        </w:rPr>
        <w:t xml:space="preserve"> </w:t>
      </w:r>
      <w:r w:rsidRPr="00C9289B">
        <w:t>been</w:t>
      </w:r>
      <w:r w:rsidRPr="00C9289B">
        <w:rPr>
          <w:spacing w:val="-1"/>
        </w:rPr>
        <w:t xml:space="preserve"> </w:t>
      </w:r>
      <w:r w:rsidRPr="00C9289B">
        <w:t>committed,</w:t>
      </w:r>
      <w:r w:rsidRPr="00C9289B">
        <w:rPr>
          <w:spacing w:val="-5"/>
        </w:rPr>
        <w:t xml:space="preserve"> </w:t>
      </w:r>
      <w:r w:rsidRPr="00C9289B">
        <w:t>is</w:t>
      </w:r>
      <w:r w:rsidRPr="00C9289B">
        <w:rPr>
          <w:spacing w:val="-4"/>
        </w:rPr>
        <w:t xml:space="preserve"> </w:t>
      </w:r>
      <w:r w:rsidRPr="00C9289B">
        <w:t>being</w:t>
      </w:r>
      <w:r w:rsidRPr="00C9289B">
        <w:rPr>
          <w:spacing w:val="-6"/>
        </w:rPr>
        <w:t xml:space="preserve"> </w:t>
      </w:r>
      <w:r w:rsidR="0A936BCC" w:rsidRPr="00C9289B">
        <w:t>committed,</w:t>
      </w:r>
      <w:r w:rsidRPr="00C9289B">
        <w:rPr>
          <w:spacing w:val="-1"/>
        </w:rPr>
        <w:t xml:space="preserve"> </w:t>
      </w:r>
      <w:r w:rsidRPr="00C9289B">
        <w:t>or</w:t>
      </w:r>
      <w:r w:rsidRPr="00C9289B">
        <w:rPr>
          <w:spacing w:val="-2"/>
        </w:rPr>
        <w:t xml:space="preserve"> </w:t>
      </w:r>
      <w:r w:rsidRPr="00C9289B">
        <w:t>is</w:t>
      </w:r>
      <w:r w:rsidRPr="00C9289B">
        <w:rPr>
          <w:spacing w:val="-4"/>
        </w:rPr>
        <w:t xml:space="preserve"> </w:t>
      </w:r>
      <w:r w:rsidRPr="00C9289B">
        <w:t>likely</w:t>
      </w:r>
      <w:r w:rsidRPr="00C9289B">
        <w:rPr>
          <w:spacing w:val="-4"/>
        </w:rPr>
        <w:t xml:space="preserve"> </w:t>
      </w:r>
      <w:r w:rsidRPr="00C9289B">
        <w:t>to</w:t>
      </w:r>
      <w:r w:rsidRPr="00C9289B">
        <w:rPr>
          <w:spacing w:val="-6"/>
        </w:rPr>
        <w:t xml:space="preserve"> </w:t>
      </w:r>
      <w:r w:rsidRPr="00C9289B">
        <w:t>be</w:t>
      </w:r>
      <w:r w:rsidRPr="00C9289B">
        <w:rPr>
          <w:spacing w:val="11"/>
        </w:rPr>
        <w:t xml:space="preserve"> </w:t>
      </w:r>
      <w:r w:rsidRPr="00C9289B">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C9289B">
        <w:t xml:space="preserve">A </w:t>
      </w:r>
      <w:r w:rsidR="13299142" w:rsidRPr="00C9289B">
        <w:t>person who</w:t>
      </w:r>
      <w:r w:rsidRPr="00C9289B">
        <w:t xml:space="preserve"> has </w:t>
      </w:r>
      <w:r w:rsidR="5345ECF9" w:rsidRPr="00C9289B">
        <w:t>failed</w:t>
      </w:r>
      <w:r w:rsidRPr="00C9289B">
        <w:t xml:space="preserve"> is failing or is likely to fail to comply with any legal obligation to which he or </w:t>
      </w:r>
      <w:r>
        <w:t xml:space="preserve">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5E872D84" w:rsidR="00953383" w:rsidRPr="00953383" w:rsidRDefault="00953383" w:rsidP="3BC07C43">
      <w:pPr>
        <w:pStyle w:val="BodyText"/>
        <w:spacing w:line="350" w:lineRule="auto"/>
        <w:ind w:right="135"/>
        <w:jc w:val="both"/>
      </w:pPr>
      <w:r>
        <w:t>If staff wish to raise or discuss any issues which might fall into the above categories, they should raise this issue with the DSL</w:t>
      </w:r>
      <w:r w:rsidR="07B3E206">
        <w:t xml:space="preserve">. </w:t>
      </w:r>
      <w:r>
        <w:t xml:space="preserve">Staff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w:t>
      </w:r>
      <w:proofErr w:type="gramStart"/>
      <w:r w:rsidR="00953383">
        <w:t>- blowing</w:t>
      </w:r>
      <w:proofErr w:type="gramEnd"/>
      <w:r w:rsidR="00953383">
        <w:t xml:space="preserve">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2328C3"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C9289B" w:rsidRDefault="544BD83A" w:rsidP="15270D6D">
      <w:pPr>
        <w:tabs>
          <w:tab w:val="left" w:pos="830"/>
        </w:tabs>
        <w:spacing w:line="360" w:lineRule="auto"/>
      </w:pPr>
      <w:r w:rsidRPr="00C9289B">
        <w:t xml:space="preserve">The </w:t>
      </w:r>
      <w:hyperlink r:id="rId12">
        <w:r w:rsidRPr="00C9289B">
          <w:rPr>
            <w:rStyle w:val="Hyperlink"/>
            <w:color w:val="auto"/>
          </w:rPr>
          <w:t>Department for Education</w:t>
        </w:r>
      </w:hyperlink>
      <w:r w:rsidRPr="00C9289B">
        <w:t xml:space="preserve"> offers an online service for staff or service users who wish to </w:t>
      </w:r>
      <w:r w:rsidR="7DB36029" w:rsidRPr="00C9289B">
        <w:t xml:space="preserve">make </w:t>
      </w:r>
      <w:r w:rsidRPr="00C9289B">
        <w:t xml:space="preserve">a </w:t>
      </w:r>
      <w:r w:rsidR="6E0C271C" w:rsidRPr="00C9289B">
        <w:t>disclosure in the interest of the public – this includes whistleblowing concerns.</w:t>
      </w:r>
      <w:r w:rsidRPr="00C9289B">
        <w:t xml:space="preserve"> </w:t>
      </w:r>
    </w:p>
    <w:p w14:paraId="77433C94" w14:textId="5977809A" w:rsidR="00953383" w:rsidRPr="00C9289B" w:rsidRDefault="00953383" w:rsidP="00953383">
      <w:pPr>
        <w:tabs>
          <w:tab w:val="left" w:pos="830"/>
        </w:tabs>
      </w:pPr>
      <w:r w:rsidRPr="00C9289B">
        <w:t xml:space="preserve"> </w:t>
      </w:r>
    </w:p>
    <w:p w14:paraId="0DCFD495" w14:textId="6353924C" w:rsidR="00C27BD1" w:rsidRPr="00565EA4" w:rsidRDefault="22277FC8" w:rsidP="00710CEE">
      <w:pPr>
        <w:pStyle w:val="Heading1"/>
        <w:spacing w:after="240"/>
        <w:ind w:left="0"/>
      </w:pPr>
      <w:r>
        <w:lastRenderedPageBreak/>
        <w:t>Disclosure and Barring Service</w:t>
      </w:r>
    </w:p>
    <w:p w14:paraId="2E66CBCE" w14:textId="44C89111" w:rsidR="589CB4D5" w:rsidRDefault="589CB4D5" w:rsidP="5BD9F561">
      <w:pPr>
        <w:pStyle w:val="Heading1"/>
        <w:spacing w:before="240" w:after="240" w:line="360" w:lineRule="auto"/>
        <w:rPr>
          <w:b w:val="0"/>
          <w:bCs w:val="0"/>
          <w:sz w:val="22"/>
          <w:szCs w:val="22"/>
        </w:rPr>
      </w:pPr>
      <w:r w:rsidRPr="5BD9F561">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Default="5BD9F561" w:rsidP="5BD9F561">
      <w:pPr>
        <w:pStyle w:val="Heading1"/>
        <w:spacing w:before="240" w:after="240" w:line="360" w:lineRule="auto"/>
        <w:rPr>
          <w:b w:val="0"/>
          <w:bCs w:val="0"/>
          <w:sz w:val="22"/>
          <w:szCs w:val="22"/>
        </w:rPr>
      </w:pP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are done, the</w:t>
      </w:r>
      <w:r w:rsidR="42A1089C" w:rsidRPr="3BC07C43">
        <w:rPr>
          <w:color w:val="FF0000"/>
        </w:rPr>
        <w:t xml:space="preserve"> </w:t>
      </w:r>
      <w:r w:rsidR="42A1089C" w:rsidRPr="00C9289B">
        <w:t>DSL</w:t>
      </w:r>
      <w:r w:rsidR="1A2E760D" w:rsidRPr="00C9289B">
        <w:t xml:space="preserve"> </w:t>
      </w:r>
      <w:r w:rsidRPr="00C9289B">
        <w:t>wi</w:t>
      </w:r>
      <w:r w:rsidRPr="3BC07C43">
        <w:t>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procedure and a completed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proofErr w:type="gramStart"/>
      <w:r w:rsidRPr="00710CEE">
        <w:rPr>
          <w:color w:val="000000" w:themeColor="text1"/>
        </w:rPr>
        <w:t>is</w:t>
      </w:r>
      <w:proofErr w:type="gramEnd"/>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401D2820" w14:textId="4A3FE07D" w:rsidR="5F6F5A2D" w:rsidRPr="00C9289B" w:rsidRDefault="5F6F5A2D" w:rsidP="00C9289B">
      <w:pPr>
        <w:spacing w:before="120" w:after="120" w:line="360" w:lineRule="auto"/>
      </w:pPr>
      <w:r w:rsidRPr="00C9289B">
        <w:rPr>
          <w:b/>
          <w:bCs/>
          <w:u w:val="single"/>
          <w:lang w:val="en-GB"/>
        </w:rPr>
        <w:t xml:space="preserve">Close circuit television </w:t>
      </w:r>
    </w:p>
    <w:p w14:paraId="0E0889A9" w14:textId="1590B704" w:rsidR="5F6F5A2D" w:rsidRPr="00C9289B" w:rsidRDefault="5F6F5A2D" w:rsidP="3BC07C43">
      <w:pPr>
        <w:spacing w:line="360" w:lineRule="auto"/>
      </w:pPr>
      <w:r w:rsidRPr="00C9289B">
        <w:rPr>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Pr="00C9289B" w:rsidRDefault="3BC07C43" w:rsidP="3BC07C43">
      <w:pPr>
        <w:tabs>
          <w:tab w:val="left" w:pos="830"/>
        </w:tabs>
        <w:spacing w:before="2"/>
      </w:pPr>
    </w:p>
    <w:p w14:paraId="11CDB37C" w14:textId="1B85AF1D" w:rsidR="0076698E" w:rsidRPr="00C9289B"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C9289B" w:rsidRDefault="730866E9" w:rsidP="15270D6D">
      <w:pPr>
        <w:spacing w:line="360" w:lineRule="auto"/>
        <w:rPr>
          <w:b/>
          <w:bCs/>
          <w:spacing w:val="40"/>
          <w:sz w:val="24"/>
          <w:szCs w:val="24"/>
        </w:rPr>
      </w:pPr>
      <w:bookmarkStart w:id="7" w:name="_Hlk219814646"/>
      <w:r w:rsidRPr="00C9289B">
        <w:rPr>
          <w:b/>
          <w:bCs/>
          <w:spacing w:val="40"/>
          <w:sz w:val="24"/>
          <w:szCs w:val="24"/>
        </w:rPr>
        <w:t>Supporting Documents</w:t>
      </w:r>
    </w:p>
    <w:p w14:paraId="31B69031" w14:textId="25F8D3C5" w:rsidR="00E429AD" w:rsidRPr="00C9289B" w:rsidRDefault="730866E9" w:rsidP="15270D6D">
      <w:pPr>
        <w:spacing w:line="360" w:lineRule="auto"/>
        <w:rPr>
          <w:spacing w:val="40"/>
          <w:sz w:val="24"/>
          <w:szCs w:val="24"/>
        </w:rPr>
      </w:pPr>
      <w:r w:rsidRPr="00C9289B">
        <w:rPr>
          <w:spacing w:val="40"/>
          <w:sz w:val="24"/>
          <w:szCs w:val="24"/>
        </w:rPr>
        <w:t xml:space="preserve">Early Years </w:t>
      </w:r>
      <w:r w:rsidR="1C6E0E52" w:rsidRPr="00C9289B">
        <w:rPr>
          <w:spacing w:val="40"/>
          <w:sz w:val="24"/>
          <w:szCs w:val="24"/>
        </w:rPr>
        <w:t>F</w:t>
      </w:r>
      <w:r w:rsidRPr="00C9289B">
        <w:rPr>
          <w:spacing w:val="40"/>
          <w:sz w:val="24"/>
          <w:szCs w:val="24"/>
        </w:rPr>
        <w:t xml:space="preserve">oundation </w:t>
      </w:r>
      <w:r w:rsidR="4952EC83" w:rsidRPr="00C9289B">
        <w:rPr>
          <w:spacing w:val="40"/>
          <w:sz w:val="24"/>
          <w:szCs w:val="24"/>
        </w:rPr>
        <w:t>S</w:t>
      </w:r>
      <w:r w:rsidRPr="00C9289B">
        <w:rPr>
          <w:spacing w:val="40"/>
          <w:sz w:val="24"/>
          <w:szCs w:val="24"/>
        </w:rPr>
        <w:t>tage statutory framework</w:t>
      </w:r>
      <w:r w:rsidR="2F8286D1" w:rsidRPr="00C9289B">
        <w:rPr>
          <w:spacing w:val="40"/>
          <w:sz w:val="24"/>
          <w:szCs w:val="24"/>
        </w:rPr>
        <w:t xml:space="preserve"> (EYFS)</w:t>
      </w:r>
    </w:p>
    <w:p w14:paraId="067AAD5E" w14:textId="137E044C" w:rsidR="6BBD8AB5" w:rsidRPr="00C9289B" w:rsidRDefault="6BBD8AB5" w:rsidP="26726C12">
      <w:pPr>
        <w:spacing w:line="360" w:lineRule="auto"/>
        <w:rPr>
          <w:sz w:val="24"/>
          <w:szCs w:val="24"/>
        </w:rPr>
      </w:pPr>
      <w:r w:rsidRPr="00C9289B">
        <w:rPr>
          <w:sz w:val="24"/>
          <w:szCs w:val="24"/>
        </w:rPr>
        <w:t>Information Sharing Advice for practitioners providing safeguarding services for children, young people, parents and carers</w:t>
      </w:r>
    </w:p>
    <w:p w14:paraId="10898D94" w14:textId="1DE3DFC0" w:rsidR="00E429AD" w:rsidRPr="00C9289B" w:rsidRDefault="730866E9" w:rsidP="15270D6D">
      <w:pPr>
        <w:spacing w:line="360" w:lineRule="auto"/>
        <w:rPr>
          <w:sz w:val="24"/>
          <w:szCs w:val="24"/>
        </w:rPr>
      </w:pPr>
      <w:r w:rsidRPr="00C9289B">
        <w:rPr>
          <w:spacing w:val="40"/>
          <w:sz w:val="24"/>
          <w:szCs w:val="24"/>
        </w:rPr>
        <w:t>Keeping Children Safe in Education</w:t>
      </w:r>
      <w:bookmarkEnd w:id="7"/>
    </w:p>
    <w:p w14:paraId="7989EDC9" w14:textId="45EBC61A" w:rsidR="109915FC" w:rsidRPr="00C9289B" w:rsidRDefault="109915FC" w:rsidP="26726C12">
      <w:pPr>
        <w:spacing w:line="360" w:lineRule="auto"/>
        <w:rPr>
          <w:sz w:val="24"/>
          <w:szCs w:val="24"/>
        </w:rPr>
      </w:pPr>
      <w:r w:rsidRPr="00C9289B">
        <w:rPr>
          <w:sz w:val="24"/>
          <w:szCs w:val="24"/>
        </w:rPr>
        <w:t xml:space="preserve">What to do if you’re </w:t>
      </w:r>
      <w:proofErr w:type="gramStart"/>
      <w:r w:rsidRPr="00C9289B">
        <w:rPr>
          <w:sz w:val="24"/>
          <w:szCs w:val="24"/>
        </w:rPr>
        <w:t>worried</w:t>
      </w:r>
      <w:proofErr w:type="gramEnd"/>
      <w:r w:rsidRPr="00C9289B">
        <w:rPr>
          <w:sz w:val="24"/>
          <w:szCs w:val="24"/>
        </w:rPr>
        <w:t xml:space="preserve"> a </w:t>
      </w:r>
      <w:proofErr w:type="gramStart"/>
      <w:r w:rsidRPr="00C9289B">
        <w:rPr>
          <w:sz w:val="24"/>
          <w:szCs w:val="24"/>
        </w:rPr>
        <w:t>child is</w:t>
      </w:r>
      <w:proofErr w:type="gramEnd"/>
      <w:r w:rsidRPr="00C9289B">
        <w:rPr>
          <w:sz w:val="24"/>
          <w:szCs w:val="24"/>
        </w:rPr>
        <w:t xml:space="preserve"> being abused: Advice for practitioners’</w:t>
      </w:r>
    </w:p>
    <w:p w14:paraId="6E6C991A" w14:textId="0345EFA9" w:rsidR="36AFCAE7" w:rsidRPr="00C9289B" w:rsidRDefault="4BE89778" w:rsidP="15270D6D">
      <w:pPr>
        <w:spacing w:line="360" w:lineRule="auto"/>
        <w:rPr>
          <w:sz w:val="24"/>
          <w:szCs w:val="24"/>
        </w:rPr>
      </w:pPr>
      <w:r w:rsidRPr="00C9289B">
        <w:rPr>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lastRenderedPageBreak/>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3"/>
      <w:footerReference w:type="default" r:id="rId14"/>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509F5" w14:textId="77777777" w:rsidR="000D1756" w:rsidRDefault="000D1756">
      <w:r>
        <w:separator/>
      </w:r>
    </w:p>
  </w:endnote>
  <w:endnote w:type="continuationSeparator" w:id="0">
    <w:p w14:paraId="1E3F5D5B" w14:textId="77777777" w:rsidR="000D1756" w:rsidRDefault="000D1756">
      <w:r>
        <w:continuationSeparator/>
      </w:r>
    </w:p>
  </w:endnote>
  <w:endnote w:type="continuationNotice" w:id="1">
    <w:p w14:paraId="4A0D17D8" w14:textId="77777777" w:rsidR="000D1756" w:rsidRDefault="000D1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DA88" w14:textId="77777777" w:rsidR="000D1756" w:rsidRDefault="000D1756">
      <w:r>
        <w:separator/>
      </w:r>
    </w:p>
  </w:footnote>
  <w:footnote w:type="continuationSeparator" w:id="0">
    <w:p w14:paraId="22E4EA3C" w14:textId="77777777" w:rsidR="000D1756" w:rsidRDefault="000D1756">
      <w:r>
        <w:continuationSeparator/>
      </w:r>
    </w:p>
  </w:footnote>
  <w:footnote w:type="continuationNotice" w:id="1">
    <w:p w14:paraId="2782AD2E" w14:textId="77777777" w:rsidR="000D1756" w:rsidRDefault="000D17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1756"/>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B7EEB"/>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5AAA"/>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7F0"/>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289B"/>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education.gov.uk/service/Contact_the_Department_for_Education"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3.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4980</Words>
  <Characters>28391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simon street</cp:lastModifiedBy>
  <cp:revision>4</cp:revision>
  <cp:lastPrinted>2026-10-15T11:16:00Z</cp:lastPrinted>
  <dcterms:created xsi:type="dcterms:W3CDTF">2026-09-11T08:24:00Z</dcterms:created>
  <dcterms:modified xsi:type="dcterms:W3CDTF">2026-10-15T11:18:00Z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